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A6" w:rsidRPr="00CD6BB2" w:rsidRDefault="00171AA6" w:rsidP="00ED5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D6BB2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171AA6" w:rsidRPr="00CD6BB2" w:rsidRDefault="00171AA6" w:rsidP="00ED5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D6B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171AA6" w:rsidRDefault="00171AA6" w:rsidP="00ED5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171AA6" w:rsidRDefault="00171AA6" w:rsidP="00ED59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          тел: 367-83-34, 369-01-91(факс), </w:t>
      </w:r>
      <w:hyperlink r:id="rId5" w:history="1">
        <w:r>
          <w:rPr>
            <w:rStyle w:val="Hyperlink"/>
            <w:rFonts w:ascii="Times New Roman" w:hAnsi="Times New Roman" w:cs="Times New Roman"/>
            <w:sz w:val="20"/>
            <w:szCs w:val="20"/>
            <w:lang w:val="en-US" w:eastAsia="ru-RU"/>
          </w:rPr>
          <w:t>mdouds</w:t>
        </w:r>
        <w:r>
          <w:rPr>
            <w:rStyle w:val="Hyperlink"/>
            <w:rFonts w:ascii="Times New Roman" w:hAnsi="Times New Roman" w:cs="Times New Roman"/>
            <w:sz w:val="20"/>
            <w:szCs w:val="20"/>
            <w:lang w:eastAsia="ru-RU"/>
          </w:rPr>
          <w:t>459@</w:t>
        </w:r>
        <w:r>
          <w:rPr>
            <w:rStyle w:val="Hyperlink"/>
            <w:rFonts w:ascii="Times New Roman" w:hAnsi="Times New Roman" w:cs="Times New Roman"/>
            <w:sz w:val="20"/>
            <w:szCs w:val="20"/>
            <w:lang w:val="en-US" w:eastAsia="ru-RU"/>
          </w:rPr>
          <w:t>yandex</w:t>
        </w:r>
        <w:r>
          <w:rPr>
            <w:rStyle w:val="Hyperlink"/>
            <w:rFonts w:ascii="Times New Roman" w:hAnsi="Times New Roman" w:cs="Times New Roman"/>
            <w:sz w:val="20"/>
            <w:szCs w:val="20"/>
            <w:lang w:eastAsia="ru-RU"/>
          </w:rPr>
          <w:t>.</w:t>
        </w:r>
        <w:r>
          <w:rPr>
            <w:rStyle w:val="Hyperlink"/>
            <w:rFonts w:ascii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:rsidR="00171AA6" w:rsidRDefault="00171AA6"/>
    <w:p w:rsidR="00171AA6" w:rsidRDefault="00171AA6"/>
    <w:p w:rsidR="00171AA6" w:rsidRDefault="00171AA6"/>
    <w:p w:rsidR="00171AA6" w:rsidRDefault="00171AA6"/>
    <w:p w:rsidR="00171AA6" w:rsidRDefault="00171AA6"/>
    <w:p w:rsidR="00171AA6" w:rsidRDefault="00171AA6">
      <w:pPr>
        <w:rPr>
          <w:rFonts w:ascii="Times New Roman" w:hAnsi="Times New Roman" w:cs="Times New Roman"/>
          <w:sz w:val="28"/>
          <w:szCs w:val="28"/>
        </w:rPr>
      </w:pPr>
    </w:p>
    <w:p w:rsidR="00171AA6" w:rsidRDefault="00171AA6">
      <w:pPr>
        <w:rPr>
          <w:rFonts w:ascii="Times New Roman" w:hAnsi="Times New Roman" w:cs="Times New Roman"/>
          <w:sz w:val="28"/>
          <w:szCs w:val="28"/>
        </w:rPr>
      </w:pPr>
    </w:p>
    <w:p w:rsidR="00171AA6" w:rsidRDefault="00171AA6">
      <w:pPr>
        <w:rPr>
          <w:rFonts w:ascii="Times New Roman" w:hAnsi="Times New Roman" w:cs="Times New Roman"/>
          <w:sz w:val="28"/>
          <w:szCs w:val="28"/>
        </w:rPr>
      </w:pPr>
    </w:p>
    <w:p w:rsidR="00171AA6" w:rsidRPr="00CD6BB2" w:rsidRDefault="00171AA6" w:rsidP="00ED597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6BB2">
        <w:rPr>
          <w:rFonts w:ascii="Times New Roman" w:hAnsi="Times New Roman" w:cs="Times New Roman"/>
          <w:sz w:val="28"/>
          <w:szCs w:val="28"/>
        </w:rPr>
        <w:t>Проект по развитию речи для детей подготовительной к школе группы «Путешествие по сказкам»</w:t>
      </w:r>
    </w:p>
    <w:p w:rsidR="00171AA6" w:rsidRDefault="00171AA6" w:rsidP="00ED59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589A">
        <w:rPr>
          <w:rFonts w:ascii="Times New Roman" w:hAnsi="Times New Roman" w:cs="Times New Roman"/>
          <w:sz w:val="28"/>
          <w:szCs w:val="28"/>
        </w:rPr>
        <w:t xml:space="preserve">Выполнил: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9A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5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AA6" w:rsidRPr="0003589A" w:rsidRDefault="00171AA6" w:rsidP="00ED597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589A">
        <w:rPr>
          <w:rFonts w:ascii="Times New Roman" w:hAnsi="Times New Roman" w:cs="Times New Roman"/>
          <w:sz w:val="28"/>
          <w:szCs w:val="28"/>
        </w:rPr>
        <w:t>Ярославцева Е.В.</w:t>
      </w:r>
    </w:p>
    <w:p w:rsidR="00171AA6" w:rsidRDefault="00171AA6" w:rsidP="00ED597B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ED597B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CD6BB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Pr="005C2A69" w:rsidRDefault="00171AA6" w:rsidP="000254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2A69"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171AA6" w:rsidRPr="00FE31EB" w:rsidRDefault="00171AA6" w:rsidP="0002540B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В. А. Сухомлинский:</w:t>
      </w:r>
    </w:p>
    <w:p w:rsidR="00171AA6" w:rsidRPr="00FE31EB" w:rsidRDefault="00171AA6" w:rsidP="0002540B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«Сказка - это зёрнышко, из которого прорастает эмоциональная</w:t>
      </w:r>
    </w:p>
    <w:p w:rsidR="00171AA6" w:rsidRPr="00FE31EB" w:rsidRDefault="00171AA6" w:rsidP="0002540B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оце</w:t>
      </w:r>
      <w:r>
        <w:rPr>
          <w:rFonts w:ascii="Times New Roman" w:hAnsi="Times New Roman" w:cs="Times New Roman"/>
          <w:sz w:val="28"/>
          <w:szCs w:val="28"/>
          <w:lang w:eastAsia="ru-RU"/>
        </w:rPr>
        <w:t>нка ребёнком жизненных явлений»</w:t>
      </w:r>
    </w:p>
    <w:p w:rsidR="00171AA6" w:rsidRPr="00FE31EB" w:rsidRDefault="00171AA6" w:rsidP="0002540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Паспорт педагогического проекта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 xml:space="preserve"> дети старшей группы, воспитатели, родители.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Направленность развития деятельности:</w:t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 xml:space="preserve"> интегрированная (познавательная, речевая, художественно-эстетическая).</w:t>
      </w:r>
    </w:p>
    <w:p w:rsidR="00171AA6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познавательно-творческий.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64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долгосрочный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66F8B">
        <w:rPr>
          <w:rFonts w:ascii="Times New Roman" w:hAnsi="Times New Roman" w:cs="Times New Roman"/>
          <w:sz w:val="28"/>
          <w:szCs w:val="28"/>
          <w:lang w:eastAsia="ru-RU"/>
        </w:rPr>
        <w:t>(2016-2017 г.г.)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проекта: 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>Родная культура и речь должны стать неотъемлемой частью души ребенка, началом, порождающим личность. Знакомство с устным народным творчеством пробуждает в детях интерес к родному языку, его истокам, к глубокому пониманию смысла произведений. Активное приобщение детей к языковому богатству русского народа способствует развитию речи ребёнка и в конечном итоге определяет личность ребенка. Данный проект по сказкам способствует развитию словесного творчества старших дошкольников, начиная с обучения составлению небольших творческих импровизаций по содержанию знакомых сказок и, заканчивая последующим придумыванием собственных сказок. Эта работа способствует созданию благоприятной дружеской атмосферы в группе, а также использованию игровых методов, направленных на развитие связной речи с учетом таких характеристик личности, как активность, самостоятельность, эмоциональная устойчивость, творчество.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Проблема: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- недостаточные коммуникативные навыки детей, отсутствие умения общаться со взрослыми, контактировать в паре (в небольшой группе детей, обсуждать совместные действия);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- возникновение затруднений в связном рассказывании о чём-либо;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- низкий уровень развития творческого воображения у некоторых детей.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>Развитие художественно- творческих и коммуникативно-речевых способностей детей через обогащение выразительности детских работ и интереса к познавательно-исследовательской деятельности, основанных на самовыражении детей, их саморазвитии, а так же на сотрудничестве и сотворчестве детей и взрослых, возобновить традиции семейного чтения с помощью привлечения родителей к реализации проекта и дальнейшей совместной деятельности.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71AA6" w:rsidRPr="0002540B" w:rsidRDefault="00171AA6" w:rsidP="0002540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Знакомить с различными видами сказочных произведений, учить узнавать персонажей сказок, пересказывать содержание и выражать своё отношение к героям сказки.</w:t>
      </w:r>
    </w:p>
    <w:p w:rsidR="00171AA6" w:rsidRDefault="00171AA6" w:rsidP="00FE31E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одействие развитию познавательной сферы детей, речевого развития, о</w:t>
      </w:r>
      <w:r>
        <w:rPr>
          <w:rFonts w:ascii="Times New Roman" w:hAnsi="Times New Roman" w:cs="Times New Roman"/>
          <w:sz w:val="28"/>
          <w:szCs w:val="28"/>
          <w:lang w:eastAsia="ru-RU"/>
        </w:rPr>
        <w:t>богащение словаря, связной речи.</w:t>
      </w:r>
    </w:p>
    <w:p w:rsidR="00171AA6" w:rsidRDefault="00171AA6" w:rsidP="00FE31E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азвивать творческую самостоятельность и эстетический вкус дошкольников в организации театрализованных игр</w:t>
      </w:r>
      <w:r>
        <w:rPr>
          <w:rFonts w:ascii="Times New Roman" w:hAnsi="Times New Roman" w:cs="Times New Roman"/>
          <w:sz w:val="28"/>
          <w:szCs w:val="28"/>
          <w:lang w:eastAsia="ru-RU"/>
        </w:rPr>
        <w:t>, в создании и передаче образов.</w:t>
      </w:r>
    </w:p>
    <w:p w:rsidR="00171AA6" w:rsidRDefault="00171AA6" w:rsidP="00FE31E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оспитывать звуковую культуру речи и образную выразительнос</w:t>
      </w:r>
      <w:r>
        <w:rPr>
          <w:rFonts w:ascii="Times New Roman" w:hAnsi="Times New Roman" w:cs="Times New Roman"/>
          <w:sz w:val="28"/>
          <w:szCs w:val="28"/>
          <w:lang w:eastAsia="ru-RU"/>
        </w:rPr>
        <w:t>ть.</w:t>
      </w:r>
    </w:p>
    <w:p w:rsidR="00171AA6" w:rsidRDefault="00171AA6" w:rsidP="00FE31E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ызвать интерес детей к истории сказк</w:t>
      </w:r>
      <w:r>
        <w:rPr>
          <w:rFonts w:ascii="Times New Roman" w:hAnsi="Times New Roman" w:cs="Times New Roman"/>
          <w:sz w:val="28"/>
          <w:szCs w:val="28"/>
          <w:lang w:eastAsia="ru-RU"/>
        </w:rPr>
        <w:t>и, устному народному творчеству.</w:t>
      </w:r>
    </w:p>
    <w:p w:rsidR="00171AA6" w:rsidRPr="0002540B" w:rsidRDefault="00171AA6" w:rsidP="00FE31EB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азвитие речи детей посредством составления и рассказывания сказок.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171AA6" w:rsidRDefault="00171AA6" w:rsidP="0002540B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интереса к сказкам, эмоциональной отзывчивости у детей. </w:t>
      </w:r>
    </w:p>
    <w:p w:rsidR="00171AA6" w:rsidRDefault="00171AA6" w:rsidP="0002540B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звукопроизношения, выразительности и связной речи.</w:t>
      </w:r>
    </w:p>
    <w:p w:rsidR="00171AA6" w:rsidRDefault="00171AA6" w:rsidP="00FE31EB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Содействие творческому развитию детей и родителей.</w:t>
      </w:r>
    </w:p>
    <w:p w:rsidR="00171AA6" w:rsidRDefault="00171AA6" w:rsidP="00FE31EB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Повышение уровня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речевого развития детей.</w:t>
      </w:r>
    </w:p>
    <w:p w:rsidR="00171AA6" w:rsidRDefault="00171AA6" w:rsidP="00FE31EB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Повышение интереса к книге, как к произведению искусства.</w:t>
      </w:r>
    </w:p>
    <w:p w:rsidR="00171AA6" w:rsidRDefault="00171AA6" w:rsidP="00466910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Викторина «Путешествие по сказкам»</w:t>
      </w:r>
    </w:p>
    <w:p w:rsidR="00171AA6" w:rsidRPr="00466910" w:rsidRDefault="00171AA6" w:rsidP="00466910">
      <w:pPr>
        <w:pStyle w:val="ListParagraph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AA6" w:rsidRPr="00AF64FB" w:rsidRDefault="00171AA6" w:rsidP="0002540B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bCs/>
          <w:color w:val="111111"/>
          <w:sz w:val="28"/>
          <w:szCs w:val="28"/>
        </w:rPr>
      </w:pPr>
      <w:r w:rsidRPr="00AF64FB">
        <w:rPr>
          <w:b/>
          <w:bCs/>
          <w:color w:val="111111"/>
          <w:sz w:val="28"/>
          <w:szCs w:val="28"/>
        </w:rPr>
        <w:t xml:space="preserve">Этапы реализации </w:t>
      </w:r>
      <w:r w:rsidRPr="00AF64FB">
        <w:rPr>
          <w:rStyle w:val="Strong"/>
          <w:color w:val="111111"/>
          <w:sz w:val="28"/>
          <w:szCs w:val="28"/>
          <w:bdr w:val="none" w:sz="0" w:space="0" w:color="auto" w:frame="1"/>
        </w:rPr>
        <w:t>проекта</w:t>
      </w:r>
    </w:p>
    <w:p w:rsidR="00171AA6" w:rsidRDefault="00171AA6" w:rsidP="0002540B">
      <w:pPr>
        <w:pStyle w:val="NormalWeb"/>
        <w:shd w:val="clear" w:color="auto" w:fill="FFFFFF"/>
        <w:spacing w:before="225" w:beforeAutospacing="0" w:after="225" w:afterAutospacing="0" w:line="360" w:lineRule="auto"/>
        <w:ind w:firstLine="360"/>
        <w:rPr>
          <w:b/>
          <w:bCs/>
          <w:color w:val="111111"/>
          <w:sz w:val="28"/>
          <w:szCs w:val="28"/>
        </w:rPr>
      </w:pPr>
      <w:r w:rsidRPr="00AF64FB">
        <w:rPr>
          <w:b/>
          <w:bCs/>
          <w:color w:val="111111"/>
          <w:sz w:val="28"/>
          <w:szCs w:val="28"/>
        </w:rPr>
        <w:t>I этап – подготовительный</w:t>
      </w:r>
    </w:p>
    <w:p w:rsidR="00171AA6" w:rsidRPr="0002540B" w:rsidRDefault="00171AA6" w:rsidP="00FE31EB">
      <w:pPr>
        <w:shd w:val="clear" w:color="auto" w:fill="FFFFFF"/>
        <w:spacing w:after="0" w:line="360" w:lineRule="auto"/>
        <w:jc w:val="both"/>
        <w:rPr>
          <w:rStyle w:val="Strong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0254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Создание условий для реализации </w:t>
      </w:r>
      <w:r w:rsidRPr="0002540B">
        <w:rPr>
          <w:rStyle w:val="Strong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 «Путешествие по сказкам»</w:t>
      </w:r>
    </w:p>
    <w:p w:rsidR="00171AA6" w:rsidRDefault="00171AA6" w:rsidP="0002540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Определение проблемы.</w:t>
      </w:r>
    </w:p>
    <w:p w:rsidR="00171AA6" w:rsidRDefault="00171AA6" w:rsidP="00FE31E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Постановка цели, задач.</w:t>
      </w:r>
    </w:p>
    <w:p w:rsidR="00171AA6" w:rsidRDefault="00171AA6" w:rsidP="00FE31E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Сбор информации, литературы, дополнительного материала.</w:t>
      </w:r>
    </w:p>
    <w:p w:rsidR="00171AA6" w:rsidRDefault="00171AA6" w:rsidP="00FE31E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Составление плана работы.</w:t>
      </w:r>
    </w:p>
    <w:p w:rsidR="00171AA6" w:rsidRDefault="00171AA6" w:rsidP="00FE31E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Анкетирование родителей на тему «Ч</w:t>
      </w:r>
      <w:r>
        <w:rPr>
          <w:rFonts w:ascii="Times New Roman" w:hAnsi="Times New Roman" w:cs="Times New Roman"/>
          <w:sz w:val="28"/>
          <w:szCs w:val="28"/>
          <w:lang w:eastAsia="ru-RU"/>
        </w:rPr>
        <w:t>то знает Ваш ребенок о сказках?</w:t>
      </w:r>
    </w:p>
    <w:p w:rsidR="00171AA6" w:rsidRPr="0002540B" w:rsidRDefault="00171AA6" w:rsidP="0002540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Подборка консультаций для родителей (</w:t>
      </w:r>
      <w:r w:rsidRPr="000254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«Читаем всей семьей»)</w:t>
      </w:r>
    </w:p>
    <w:p w:rsidR="00171AA6" w:rsidRPr="0002540B" w:rsidRDefault="00171AA6" w:rsidP="00FE31EB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Домашние зада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для выполнения с родителями («С</w:t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>очини свою сказку».</w:t>
      </w:r>
    </w:p>
    <w:p w:rsidR="00171AA6" w:rsidRPr="0002540B" w:rsidRDefault="00171AA6" w:rsidP="0002540B">
      <w:pPr>
        <w:shd w:val="clear" w:color="auto" w:fill="FFFFFF"/>
        <w:tabs>
          <w:tab w:val="left" w:pos="-142"/>
        </w:tabs>
        <w:spacing w:before="150" w:after="450" w:line="360" w:lineRule="auto"/>
        <w:ind w:left="360"/>
        <w:outlineLvl w:val="0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2540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II этап – практический 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Чтение разных сказок (русск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ие народные и авторские сказки). 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Беседы п</w:t>
      </w:r>
      <w:r>
        <w:rPr>
          <w:rFonts w:ascii="Times New Roman" w:hAnsi="Times New Roman" w:cs="Times New Roman"/>
          <w:sz w:val="28"/>
          <w:szCs w:val="28"/>
          <w:lang w:eastAsia="ru-RU"/>
        </w:rPr>
        <w:t>о содержанию прочитанных сказок («Лиса и журавль», «Василиса Прекрасная», «Иван Царевич и Серый волк», «Мужик и Медведь», М.М. Зощенко «Великие путешественники», А.И. Куприн «Слон», Д.М. Мамин-Сибиряк «Серая Шейка», А.С. Пушкин «Сказка о мертвой царевне и о семи богатырях», Г.Х. Андерсен «Дюймовочка», Ш. Перро «Кот в сапогах» и пр.)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Знакомство с русскими народными сказками, сказками русских и зарубежных писателей.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Рассматривание репродукций художников к сказкам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(В.М. Васнецов «Царевна-лягушка», «Ковер-самолет»; В. Конашевич «Доктор Айболит» К. Чуковского и пр.)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Прослушивание аудиозаписи сказок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540B">
        <w:rPr>
          <w:rFonts w:ascii="Times New Roman" w:hAnsi="Times New Roman" w:cs="Times New Roman"/>
          <w:sz w:val="28"/>
          <w:szCs w:val="28"/>
          <w:lang w:eastAsia="ru-RU"/>
        </w:rPr>
        <w:t>«Узнай, из какой сказки?» «Викторина», «Собери сказку», «Кот в сапогах».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Пересказы сказок (каждый по очереди, рассказывает кусочек сказки).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Творческое рассказывание: «Доскажи сказку», «Придумай окончание сказки», «Назови злых и добрых героев сказок», «Узнай сказку по песенке героя».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Совместно с родителями изготовление книжек «Сочини свою сказку».</w:t>
      </w:r>
    </w:p>
    <w:p w:rsidR="00171AA6" w:rsidRDefault="00171AA6" w:rsidP="0002540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 xml:space="preserve">Показ сказок используя настольный и магнитный театр: «Волк 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семеро козлят», «Три поросенка», «Три медведя».</w:t>
      </w:r>
    </w:p>
    <w:p w:rsidR="00171AA6" w:rsidRDefault="00171AA6" w:rsidP="0002540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Драматиз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ация сказки «Крылатый, мохнатый да масленый»</w:t>
      </w:r>
    </w:p>
    <w:p w:rsidR="00171AA6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Рисование на тему русских народных и авторских сказок.</w:t>
      </w:r>
    </w:p>
    <w:p w:rsidR="00171AA6" w:rsidRPr="0002540B" w:rsidRDefault="00171AA6" w:rsidP="00FE31EB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540B">
        <w:rPr>
          <w:rFonts w:ascii="Times New Roman" w:hAnsi="Times New Roman" w:cs="Times New Roman"/>
          <w:sz w:val="28"/>
          <w:szCs w:val="28"/>
          <w:lang w:eastAsia="ru-RU"/>
        </w:rPr>
        <w:t>Леп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из пластилина «Герои сказок» («Золотой ключик, или Буратино» А. Толстого, «Царевна-лягушка»)</w:t>
      </w:r>
    </w:p>
    <w:p w:rsidR="00171AA6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E3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III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этап –заключительный</w:t>
      </w:r>
      <w:r w:rsidRPr="00FE31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71AA6" w:rsidRPr="00FE31EB" w:rsidRDefault="00171AA6" w:rsidP="00FE31E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31EB">
        <w:rPr>
          <w:rFonts w:ascii="Times New Roman" w:hAnsi="Times New Roman" w:cs="Times New Roman"/>
          <w:sz w:val="28"/>
          <w:szCs w:val="28"/>
          <w:lang w:eastAsia="ru-RU"/>
        </w:rPr>
        <w:t>Викторина «Как мы знаем сказки».</w:t>
      </w:r>
    </w:p>
    <w:p w:rsidR="00171AA6" w:rsidRPr="00FE31EB" w:rsidRDefault="00171AA6" w:rsidP="00FE31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EA1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171AA6" w:rsidRPr="00550EA1" w:rsidRDefault="00171AA6" w:rsidP="00550EA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171AA6" w:rsidRDefault="00171AA6" w:rsidP="00550E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171AA6" w:rsidRPr="00550EA1" w:rsidRDefault="00171AA6" w:rsidP="00F309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Ответьте, пожалуйста, на вопросы данной анкеты. Ваше мнение для нас очень важно.</w:t>
      </w:r>
    </w:p>
    <w:p w:rsidR="00171AA6" w:rsidRPr="00550EA1" w:rsidRDefault="00171AA6" w:rsidP="00550EA1">
      <w:pPr>
        <w:numPr>
          <w:ilvl w:val="0"/>
          <w:numId w:val="1"/>
        </w:numPr>
        <w:shd w:val="clear" w:color="auto" w:fill="FFFFFF"/>
        <w:spacing w:after="0" w:line="240" w:lineRule="auto"/>
        <w:ind w:left="284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Нравится ли Вашему ребенку чтение? Внимательно ли он слушает, когда Вы ему читаете</w:t>
      </w:r>
    </w:p>
    <w:p w:rsidR="00171AA6" w:rsidRPr="00550EA1" w:rsidRDefault="00171AA6" w:rsidP="00550EA1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иногда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2. Считаете ли Вы книгу хорошим подарком для ребенка?</w:t>
      </w:r>
    </w:p>
    <w:p w:rsidR="00171AA6" w:rsidRPr="00550EA1" w:rsidRDefault="00171AA6" w:rsidP="00550EA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3. Учитываете ли Вы возрас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 ребенка 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 покупке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книги со сказками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171AA6" w:rsidRPr="00550EA1" w:rsidRDefault="00171AA6" w:rsidP="00550E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ли у вас дома библиотека, и что она собой представляет?</w:t>
      </w:r>
    </w:p>
    <w:p w:rsidR="00171AA6" w:rsidRPr="00550EA1" w:rsidRDefault="00171AA6" w:rsidP="00550E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несколько книжных полок;</w:t>
      </w:r>
    </w:p>
    <w:p w:rsidR="00171AA6" w:rsidRPr="00550EA1" w:rsidRDefault="00171AA6" w:rsidP="00550E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книжный шкаф;</w:t>
      </w:r>
    </w:p>
    <w:p w:rsidR="00171AA6" w:rsidRPr="00550EA1" w:rsidRDefault="00171AA6" w:rsidP="00550E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стеллажи с книгами;</w:t>
      </w:r>
    </w:p>
    <w:p w:rsidR="00171AA6" w:rsidRPr="00550EA1" w:rsidRDefault="00171AA6" w:rsidP="00550EA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другое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 Есть ли у вашего ребенка своя книжная полка или уголок с книгами?</w:t>
      </w:r>
    </w:p>
    <w:p w:rsidR="00171AA6" w:rsidRPr="00550EA1" w:rsidRDefault="00171AA6" w:rsidP="00550E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3. Ч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асто ли вы читаете ребенку сказки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171AA6" w:rsidRPr="00550EA1" w:rsidRDefault="00171AA6" w:rsidP="00550E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каждый день;</w:t>
      </w:r>
    </w:p>
    <w:p w:rsidR="00171AA6" w:rsidRPr="00550EA1" w:rsidRDefault="00171AA6" w:rsidP="00550E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каждый вечер перед сном;</w:t>
      </w:r>
    </w:p>
    <w:p w:rsidR="00171AA6" w:rsidRPr="00550EA1" w:rsidRDefault="00171AA6" w:rsidP="00550E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когда попросит;</w:t>
      </w:r>
    </w:p>
    <w:p w:rsidR="00171AA6" w:rsidRPr="00550EA1" w:rsidRDefault="00171AA6" w:rsidP="00550EA1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иногда.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4. Назовите,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пожалуйста, самые любимые сказки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вашего ребенка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5. Назовите, пожалуйста, несколько недавно прочи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танных вами ребенку сказок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6. Беседуете ли вы с ребенком о прочитанном, оцениваете ли поступки героев?</w:t>
      </w:r>
    </w:p>
    <w:p w:rsidR="00171AA6" w:rsidRPr="00550EA1" w:rsidRDefault="00171AA6" w:rsidP="00550EA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иногда;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7. Может ли ваш ребенок назвать недавно прочитанные с вами книги?</w:t>
      </w:r>
    </w:p>
    <w:p w:rsidR="00171AA6" w:rsidRPr="00550EA1" w:rsidRDefault="00171AA6" w:rsidP="00550E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171AA6" w:rsidRPr="00550EA1" w:rsidRDefault="00171AA6" w:rsidP="00550EA1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знаю;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8. Имена каких поэтов и писателей знает ваш ребенок?___________________________________________________________________________________________________________________________________________________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9. Может ли ваш ребенок пересказать отрывок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любимой сказки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171AA6" w:rsidRPr="00550EA1" w:rsidRDefault="00171AA6" w:rsidP="00550EA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нет;</w:t>
      </w:r>
    </w:p>
    <w:p w:rsidR="00171AA6" w:rsidRPr="00550EA1" w:rsidRDefault="00171AA6" w:rsidP="00550EA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знаю;</w:t>
      </w:r>
    </w:p>
    <w:p w:rsidR="00171AA6" w:rsidRDefault="00171AA6" w:rsidP="00550EA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10. Как вы думаете, сможет ли ваш ребенок самостоятельно сочинить сказку?</w:t>
      </w:r>
    </w:p>
    <w:p w:rsidR="00171AA6" w:rsidRPr="00550EA1" w:rsidRDefault="00171AA6" w:rsidP="00550EA1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а;</w:t>
      </w:r>
    </w:p>
    <w:p w:rsidR="00171AA6" w:rsidRPr="00550EA1" w:rsidRDefault="00171AA6" w:rsidP="00550EA1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ет;</w:t>
      </w:r>
    </w:p>
    <w:p w:rsidR="00171AA6" w:rsidRPr="00550EA1" w:rsidRDefault="00171AA6" w:rsidP="00550EA1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знаю.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11. Как вы считаете, в каком возрасте ребенок должен научиться читать?______________________________________________________________________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13. Читает ли ваш ребенок детские книги самостоятельно?</w:t>
      </w:r>
    </w:p>
    <w:p w:rsidR="00171AA6" w:rsidRPr="00550EA1" w:rsidRDefault="00171AA6" w:rsidP="00550EA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да;</w:t>
      </w:r>
    </w:p>
    <w:p w:rsidR="00171AA6" w:rsidRPr="00550EA1" w:rsidRDefault="00171AA6" w:rsidP="00550EA1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:rsidR="00171AA6" w:rsidRPr="00550EA1" w:rsidRDefault="00171AA6" w:rsidP="00550EA1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14.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Какова, на Ваш взгляд, роль сказки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развитии детей?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(какие качества развивает сказка  в ребенке?)</w:t>
      </w: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EA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171AA6" w:rsidRPr="00550EA1" w:rsidRDefault="00171AA6" w:rsidP="00550EA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Консультация для родителей</w:t>
      </w:r>
    </w:p>
    <w:p w:rsidR="00171AA6" w:rsidRPr="00550EA1" w:rsidRDefault="00171AA6" w:rsidP="00550E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«Читаем всей семьей»</w:t>
      </w:r>
    </w:p>
    <w:p w:rsidR="00171AA6" w:rsidRPr="00550EA1" w:rsidRDefault="00171AA6" w:rsidP="00550EA1">
      <w:pPr>
        <w:shd w:val="clear" w:color="auto" w:fill="FFFFFF"/>
        <w:spacing w:after="0" w:line="240" w:lineRule="auto"/>
        <w:ind w:firstLine="720"/>
        <w:jc w:val="right"/>
        <w:rPr>
          <w:rFonts w:ascii="Arial" w:hAnsi="Arial" w:cs="Arial"/>
          <w:lang w:eastAsia="ru-RU"/>
        </w:rPr>
      </w:pPr>
      <w:r w:rsidRPr="00550EA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Чтение в годы детства – это, прежде всего,</w:t>
      </w:r>
    </w:p>
    <w:p w:rsidR="00171AA6" w:rsidRPr="00550EA1" w:rsidRDefault="00171AA6" w:rsidP="00550EA1">
      <w:pPr>
        <w:shd w:val="clear" w:color="auto" w:fill="FFFFFF"/>
        <w:spacing w:after="0" w:line="240" w:lineRule="auto"/>
        <w:ind w:firstLine="720"/>
        <w:jc w:val="right"/>
        <w:rPr>
          <w:rFonts w:ascii="Arial" w:hAnsi="Arial" w:cs="Arial"/>
          <w:lang w:eastAsia="ru-RU"/>
        </w:rPr>
      </w:pPr>
      <w:r w:rsidRPr="00550EA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воспитание сердца, прикосновение</w:t>
      </w:r>
    </w:p>
    <w:p w:rsidR="00171AA6" w:rsidRPr="00550EA1" w:rsidRDefault="00171AA6" w:rsidP="00550EA1">
      <w:pPr>
        <w:shd w:val="clear" w:color="auto" w:fill="FFFFFF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  <w:lang w:eastAsia="ru-RU"/>
        </w:rPr>
      </w:pPr>
      <w:r w:rsidRPr="00550EA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человеческого благородства</w:t>
      </w:r>
    </w:p>
    <w:p w:rsidR="00171AA6" w:rsidRPr="00550EA1" w:rsidRDefault="00171AA6" w:rsidP="00550EA1">
      <w:pPr>
        <w:shd w:val="clear" w:color="auto" w:fill="FFFFFF"/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  <w:lang w:eastAsia="ru-RU"/>
        </w:rPr>
      </w:pPr>
      <w:r w:rsidRPr="00550EA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 сокровенным уголкам детской души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left="1272" w:firstLine="226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50EA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В. Сухомлинский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Чтение должно занимать в жизни ребенка важное место. Приобщение к книге – одна из основных задач художественно-эстетического воспитания ребенка. Знакомство ребенка с лучшими образцами мировой литературы должно начинаться с первых лет жизни.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Открывая ребенку книгу - Вы открываете ему мир. Вы заставляете его размышлять, наслаждаться и узнавать, как можно больше. Вы помогаете ему хорошо учиться в школе и в один прекрасный день найти интересную работу. Но, прежде всего, Вы наслаждаетесь временем, проведенным вместе с ним.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Слушая сказку или книжку, смотря мультфильм или спектакль, ребёнок бессознательно отождествляет себя с их героями и, сопереживая герою, проживает вместе с ним все события, о которых ведётся повествование. Если такого сопереживания не происходит - книга или фильм проходит мимо ребёнка, не оставляя следа в его душе. Поэтому, выбирая книги и фильмы для малыша, важно обращать внимание, прежде всего на то, каковы их герои (к чему они стремятся, как поступают, в какие отношения вступают с другими персонажами), и на то, насколько живо, интересно и талантливо они изображены (иначе сопереживание не возникнет).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Хочется напомнить родителям, что семейное чтение - это лучший вид коллективного общения. Возродить забытую традицию – значит вернуть в дом культуру, взаимопонимание, тепло духовного общения. Семья, культурные отношения внутри нее во многом определяют путь ребенка как читателя. У детей, чьи родители любят читать, скорее разовьется вкус к чтению, чем у тех, чьи родители не подают им в этом примера. Когда родители читают вместе с детьми, это сближает их, а также помогает малышу лучше усваивать содержание прочитанного.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Вопрос, как привить ребёнку любовь к чтению, волнует многих родителей. Однозначного ответа нет, хотя имеется ряд общих правил и рекомендаций.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Прежде всего, надо развить собственную культуру чтения. Извините, но если всё свободное время мама смотрит слезливые сериалы, а папа – спорт, и единственные книги в доме – кулинарная, журнал мод и несколько детективов, то не ждите, что ребёнок окажется книголюбом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книжных прилавках никогда не было такого изобилия и разнообразия детских книг, как в последние годы. Тут и русская классика, и зарубежная, произведения современных авторов, сказки и приключения, детективы и фантастика. Огромный выбор того, что можно почитать детям или предложить им для самостоятельного чтения.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Важно, при этом, не забывать о том, какое огромное влияние оказывает художественная книга на душу ребенка. Далеко не всегда влияние это бывает положительным. Книга может подарить радость жизни, а может ввергнуть во мрак безысходности, может научить и мужеству.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 дети малы - выбор за вами. Сделать его не только ваше право, но и обязанность. Но и когда они подрастут, не оставайтесь в стороне, ваши подсказки очень нужны и важны. Ведь никто не знает вашего ребенка лучше вас: его особенности, интересы, устремления.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книги, отобранные в круг чтения ваших детей принесут им только большую пользу и большую радость.</w:t>
      </w:r>
    </w:p>
    <w:p w:rsidR="00171AA6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</w:t>
      </w: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руководству детского чтения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 Поощряйте дружбу с детьми, которые любят читать.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Развивайте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вдумываться в многозначность слова.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Если ваш ребенок делает лишь первые шаги в мир чтения, радуйтесь каждому прочитанному им слову, как победе. Не привлекайте его внимания к ошибкам в чтении. Делайте это незаметно. Берите для первых чтений только подходящие книги - яркие, с крупным шрифтом, где много картинок и сюжет, за которым интересно следить.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Если вы хотите, чтобы ребенок читал, надо, чтобы рядом с ним был читающий родитель, а еще лучше </w:t>
      </w: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читающий вместе с ребенком</w:t>
      </w: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</w:t>
      </w: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Пусть дети видят, как вы сами читаете с удовольствием: цитируйте, смейтесь, зачитывайте отрывки, делитесь впечатлениями о прочитанном. Ваш пример будет заразительным для детей.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Разговаривайте о прочитанном так, чтобы ребенок чувствовал себя умным и талантливым. Чаще хвалите его за сообразительность и старание. Не уязвляйте его самолюбие, даже если он что-то понял не так, как вам этого хотелось. Поддерживайте его уверенность в своих силах. Вспоминая позже детство, он непременно вспомнит часы совместного с вами чтения и задушевные беседы, и это согреет его сердце.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Поощряйте ребенка в посещении библиотеки и ее мероприятий. Берите его с собой, когда сами идете в библиотеку. 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Читая книги, нужные сегодня, не следует забывать и о прошлом опыте чтения: домашняя библиотека тем и хороша, что в любую минуту можно взять книгу с полки и перечитать ее целиком или в отрывках, вспомнить, как она появилась в вашем доме. Именно про собирателей домашних библиотек Виктор Шкловкий говорил: «Не только вы собирали книги, но и они собирали вас».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Важно начинать приучать к литературе ребёнка ещё на первом году жизни: через короткие стишки, которые мама читает между делом, через колыбельные и песенки-потешки. Первой книгой может стать пластиковая мягкая книжка-пищалка с простыми картинками: кошка, собака, мячик.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Гиперактивному ребёнку на раннем возрасте лучше вводить по одной книжке в неделю, чтобы, пока не изучили одну книжку, не отвлекаться на вторую. Психологи рекомендуют читать малышам стихи постоянно, но что делать, если на заучивание стихов у родителей нет ни сил, ни времени, а ребёнок ещё мал, чтобы сам обращаться с книгой?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развесить по квартире листочки бумаги со стихами. На кухне – про еду и обжор, в ванной (лист предварительно заламинировать!) – про грязнуль и купание, около дивана – про зарядку и силачей, в спальне – «засыпальные» и «вставальные» стихи и т.д.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Месяцев в 10 уже можно давать в руки первые книжки со стихами. Причём не удивляйтесь, когда ребёнок выберет две любимые, которые за день будут перечитываться, каждая по 25-30 раз.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вы видите, что ребенок устал, «поиграйте в книжки». Пусть ребенок покажет, как «идёт бычок, качается». А как Таня заплакала? А как мячик скачет? После игры продолжайте читать дальше.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Введите обязательный ритуал чтения книг на ночь.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отказываете детям в покупке книг. Возьмите за правило ходить в книжный магазин вместе с ребенком. Пусть это станет для него знаменательным событием.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Помогают привить любовь к чтению диафильмы.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Обратите внимание на книги с наклейками. Особенно там, где маленькие наклеечки нужно вставлять в текст. Получается чтение совместно с активным занятием. Причём, если позволяют средства, можно купить книжку с многоразовыми наклейками, и тогда можно будет читать-играть почти бесконечно.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закрепления прочитанного попробуйте такую игру: убирая игрушки, каждый читает про убираемый предмет наизусть короткий стишок. Про мячик, машинку, мишку, паровозик, куклу…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Попробуйте сами писать книги. Составьте книжку про Вашего сына (дочку), детям нравится слушать истории про самих себя.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Ещё один приём – составлять книжки вместе с ребёнком. В эти самодельные книги можно включить детские рисунки, фотографии, стихи.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лепить сказочных героев из пластилина, устраивать кукольный театр.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ещё, важный момент – надо прививать и культуру обращения с книжками. Рисование в книжках должно пресекаться сразу и жёстко. Книжки нельзя кидать на пол и рвать. После прочтения их надо обязательно класть на место, иначе они обижаются и уходят к другим детям. Книжки должны находиться в пределах досягаемости ребёнка.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 книжек мало, можно облегчить ребёнку работу по их хранению. Не используйте коробки, так как из них трудно доставать нужную книжечку, приучайте сразу к тому, что место книг – книжная полка. А чтобы книжечки не падали, купите пластмассовую подставку-сушилку для посуды. В отделениях для ложек-вилок удобно хранить книжки-малютки, картонные книги размером побольше, располагаются в отделениях для тарелок</w:t>
      </w: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начать семейное чтение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Сначала, уважаемые взрослые, сами прочитайте книгу, которую хотите предложить ребенку, и определите ее ценность: что дает книга сердцу и уму ребенка, в чем прелесть книги, какие эпизоды книги вам запомнились и почему.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Читайте вместе с детьми. Помните слова Я. Корчака: «Семейное чтение тонкой нитью соединяет одну душу с другой, и тогда рождается родство души».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практических советов</w:t>
      </w: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Начинайте чтение немедленно: чем раньше, тем лучше.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Читайте детям регулярно. Необходимо сделать семейное чтение непременной частью вашей жизни.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Подключайте к чтению всех членов семьи. Это сплотит семью, сделает ее дружней.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Окружайте ребенка книгами. По мнению ученых, в доме, где много книг, дети рано начинают читать.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Постепенно прививайте привычку, интерес и любовь к книге в процессе ознакомления с художественной литературой.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Сочетайте слушание с другими видами деятельности: звукоподражанием, проговариванием, ответами на вопросы, заучиванием, перевоплощением, разыгрыванием по ролям.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 прочтения литературного произведения побеседуйте с ребенком. Главное направление беседы – помочь осмыслить содержание произведения, проникнуть в те внутренние связи, которые он еще не может раскрыть сам.</w:t>
      </w:r>
    </w:p>
    <w:p w:rsidR="00171AA6" w:rsidRPr="00550EA1" w:rsidRDefault="00171AA6" w:rsidP="00550EA1">
      <w:pPr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Обменивайтесь книгами с другими семьями. А еще лучше - запишитесь в библиотеку всей семьей.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Что читать детям дошкольного возраста?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книг для детей 6 и 7 лет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Тюхтяевы И. и Л. Зоки и Бада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Толстой Л. Старик сажал яблони. Прыжок. Лев и собачка. Рассказы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Пермяк Е. Самое страшное. Для чего руки нужны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Митта А. Шарик в окошке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Носов Н. На горке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Лунич Д. Четыре девочки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Аким Я. Неумейка. Стихи для детей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Тувим Ю. Про пана Трулялинского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Цыферов Г. Как цыпленок впервые сочинил сказку.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Пугало Абрамцева Н, Грустная история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сказки: Петушок и бобовое зернышко. Каша из топора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Чуковский К. Путаница. Доктор Айболит (в прозе).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Перро Ш. Красная Шапочка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Харрис Д. Как Братец Кролик хвоста лишился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Братья Гримм. Боб, Соломинка и Уголек.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Бременские музыканты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 А. Стихи из цикла «Вовка — добрая душа». Мама или я? Две бабушки. Я выросла. Не одна. В школу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 Д. Под ковром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Михалков С. Мой щенок. Смех и слезы. Зайка-зазнайка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Орлов В. Что нельзя купить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Хармс Д. Храбрый еж.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Чарушин Е. Томка. Томка испугался. Тюпа. Сорока. Медвежата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Степанов В. Осторожный снег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Кружков Г. Хорошая погода. Откуда взялись пятерки у старушки. Как шарики мир спасли Пришвин М. Лисичкин хлеб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Коваль Ю. Букет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Усачев А. Ботинок. Живая книга. Мы играли в паповоз. Умная собачка Соня, или Правила хорошего тона для маленьких собачек. О чтении. Что такое лето. По тропинке жарким летом. Как сороконожку за лекарем посылали. Пустынная песня. Кого принимают в школу?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Александрова Г. Домовенок Кузька и волшебные вещи (с продолжениями)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Андерсен Г. X. Дикие лебеди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Асбьернсен П. К. Норвежские сказки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Благинина Е. Стихи для детей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Берестов В. Читалочка. У меня в портфеле. Песенка весенних минут. Рыжик. Первое сентября. Первоклассница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Бунин И. Листопад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Введенский А. Дядя Боря говорит.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Ганина М. Тяпкин и Леша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Горький М. Случай с Евсейкой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Георгиев С. Елки-палки, или Фельдмаршал Пулькин. Один мальчик, одна девочка. Кошачье заклинание. Похищение бриллианта. Нуф-Нуф. Пузявочки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Герасимова Д. У окна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Долинина Н. Мой капитан. Лембой. Чуча. Как тесен мир. Мы с Сережкой близнецы. Потерялась девочка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Драгунский В. Пожар во флигеле, или Подвиг во льдах. Кот в сапогах. Мотогонки по отвесной стене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Дружков Ю. Приключения Карандаша и Самоделкина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Ежикова 3. Крот и его друзья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Житков Б. Что я видел. Рассказы о животных. Про Пудю. Как я ловил человечков. Что бывало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Журавлева Е. Фунтик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Заходер Б. Собачкины огорчения. Моя Вообразилия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Зощенко М. Смешные истории. Рассказы о Леле и Миньке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 А. Приключения Хомы и Суслика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Козлов С. Трям! Здравствуйте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Кондратьев А. Стихи для детей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Крылов И. Басни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Киплинг Р. Откуда у кита такая глотка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Крюгер М. Голубая бусинка. Привет, Каролинка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Левин В. Глупая лошадь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Лермонтов М. Парус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Линдгрен М. Зайчишка-пушишка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Лукашкина М. Кораблекрушение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Маршак С. Детки в клетке. Декабрь, Пожелания друзьям. Мельник, мальчик и осел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Маяковский В. Эта книжечка моя про моря и про маяк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Махотин С., Дождевая бочка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Мориц Ю. Букет котов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Мошковская Э. Выясняются странные вещи. Я гребу в страну Марабу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Нестайко В. В стране солнечных зайчиков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Некрасов И. Зеленый шум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Олейников Н. Я послал на базар чудаков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Остер Г. Петька-микроб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Одоевский В. Городок в табакерке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Паустовский К, Кот-ворюга, Барсучий нос. Резиновая лодка. Стальное колечко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Петрушевская Л. Детские пьесы. Сборник рассказов «Пуськи бятые».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Пивоварова И.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Сочинение Пляцковский М. Приключения кузнечика Кузи. Как утенок Крячик свою тень потерял. Настоящий друг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Прокофьева С. Лоскутик и облако. Остров капитанов. Приключения желтого чемоданчика. Астрель, принцесса Сумерки. Оставь окно открытым. Машины сказки. Какая бывает зима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Пушкин А. Зимняя дорога. Унылая пора! Очей очарованье...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Самойлов Д. Слоненок пошел учиться. Слоненок-турист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Сладков Н. Сказки леса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Сутеев В. Петя и Красная Шапочка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мира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Токмакова И. Сентябрь. Голубая страна. Скоро в школу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Успенский Э, Чебурашка и Крокодил Гена. Дядя Федор, пес и кот, 25 профессий Маши Филиппенко, Гарантийные человечки. Про мальчика Яшу. Про Веру и Анфису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Фет А. Мама! Глянь-ка из окошка...</w:t>
      </w:r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Яснов М. В последний раз, Я учусь писать слова. Когда я стану школьником</w:t>
      </w:r>
      <w:hyperlink r:id="rId6" w:history="1">
        <w:r w:rsidRPr="00550EA1">
          <w:rPr>
            <w:rFonts w:ascii="Times New Roman" w:hAnsi="Times New Roman" w:cs="Times New Roman"/>
            <w:b/>
            <w:bCs/>
            <w:color w:val="000000"/>
            <w:sz w:val="28"/>
            <w:szCs w:val="28"/>
            <w:u w:val="single"/>
            <w:shd w:val="clear" w:color="auto" w:fill="FFFFFF"/>
          </w:rPr>
          <w:t>.</w:t>
        </w:r>
      </w:hyperlink>
    </w:p>
    <w:p w:rsidR="00171AA6" w:rsidRPr="00550EA1" w:rsidRDefault="00171AA6" w:rsidP="00550E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Полюбившиеся истории ребёнок будет охотно слушать и читать, а позже, с удовольствием вновь и вновь проживая ситуации, в которые попадают любимые герои. Начиная читать самостоятельно (будь то в пять, шесть, семь или даже восемь лет), ребёнку стоит снова вернуться к сказкам и рассказам этого раздела - они короткие и простые, их сопровождают многочисленные яркие картинки, помогающие преодолевать трудности самостоятельного чтения. Начинать учиться пересказывать тоже лучше по достаточно простым текстам, поэтому некоторые из рассказов этого раздела часто включаются в учебники и хрестоматии по чтению для начальной школы. Если же ребёнок много смотрит телевизор и видео и мало слушает сказки и книжки, ему может быть, трудно воспринимать истории этого раздела в четыре-пять лет (не считая, конечно, снятых по ним мультфильмов). В этом случае на книжках этого раздела можно задержаться лет до шести-семи, постепенно добавляя к ним сказки и рассказы следующего уровня.</w:t>
      </w:r>
    </w:p>
    <w:p w:rsidR="00171AA6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телевизор конкурирует с книгой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некоторые интересные наблюдения и советы, предоставленные Институтом родителей (Канада):</w:t>
      </w:r>
    </w:p>
    <w:p w:rsidR="00171AA6" w:rsidRPr="00550EA1" w:rsidRDefault="00171AA6" w:rsidP="00550EA1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к выключателю телевизора достаточно протянуть руку, а книжная полка размещена слишком высоко, нетрудно догадаться, как в такой обстановке ребенок будет проводить свое свободное время. Но если вы отведете ему собственную полочку с увлекательными, красочными книжками и четко распланируете время просмотра телепрограмм, то он почти наверняка обратит свой взор на книжную полку и что-то выберет и для себя.</w:t>
      </w:r>
    </w:p>
    <w:p w:rsidR="00171AA6" w:rsidRPr="00550EA1" w:rsidRDefault="00171AA6" w:rsidP="00550EA1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Да!</w:t>
      </w:r>
    </w:p>
    <w:p w:rsidR="00171AA6" w:rsidRPr="00550EA1" w:rsidRDefault="00171AA6" w:rsidP="00550EA1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возможности раньше начните читать ребенку вслух;</w:t>
      </w:r>
    </w:p>
    <w:p w:rsidR="00171AA6" w:rsidRPr="00550EA1" w:rsidRDefault="00171AA6" w:rsidP="00550EA1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постарайтесь каждый день хотя бы десять минут читать ему вслух;</w:t>
      </w:r>
    </w:p>
    <w:p w:rsidR="00171AA6" w:rsidRPr="00550EA1" w:rsidRDefault="00171AA6" w:rsidP="00550EA1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помните, что искусство слушать не приходит само по себе, его надо постепенно прививать.</w:t>
      </w:r>
    </w:p>
    <w:p w:rsidR="00171AA6" w:rsidRPr="00550EA1" w:rsidRDefault="00171AA6" w:rsidP="00550EA1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426" w:hanging="6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Нет!</w:t>
      </w:r>
    </w:p>
    <w:p w:rsidR="00171AA6" w:rsidRPr="00550EA1" w:rsidRDefault="00171AA6" w:rsidP="00550EA1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читайте истории, не нравящиеся вам самим;</w:t>
      </w:r>
    </w:p>
    <w:p w:rsidR="00171AA6" w:rsidRPr="00550EA1" w:rsidRDefault="00171AA6" w:rsidP="00550EA1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удивляйтесь и не раздражайтесь, если ребенок перебивает вас вопросами. Отвечайте ему сразу же.</w:t>
      </w:r>
    </w:p>
    <w:p w:rsidR="00171AA6" w:rsidRPr="00550EA1" w:rsidRDefault="00171AA6" w:rsidP="00550EA1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конкурируйте с телевизором. Если родители предлагают своему чаду выбирать между книгой и телевизором, то он, вероятнее всего, предпочтет последнее. И все же - на то вы и родители, чтобы поставить последнюю точку. Равнодушным тоном скажите ребенку: «Телевизор мы включим в семь часов вечера». Если он хочет слушать сказку или рассказ - очень хорошо. Не хочет - ничего страшного. Ни в коем случае не создавайте впечатление, что телевизор он не смотрит из-за книги;</w:t>
      </w:r>
    </w:p>
    <w:p w:rsidR="00171AA6" w:rsidRPr="00550EA1" w:rsidRDefault="00171AA6" w:rsidP="00550EA1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чтении вслух можно воспользоваться некоторыми приемами из практики учителей:</w:t>
      </w:r>
    </w:p>
    <w:p w:rsidR="00171AA6" w:rsidRPr="00550EA1" w:rsidRDefault="00171AA6" w:rsidP="00550EA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читаете стишок, пусть ребенок попытается угадать следующую рифму;</w:t>
      </w:r>
    </w:p>
    <w:p w:rsidR="00171AA6" w:rsidRPr="00550EA1" w:rsidRDefault="00171AA6" w:rsidP="00550EA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закончив читать какую-то книгу, расспросите малыша, не происходили ли подобные забавные истории с ним самим;</w:t>
      </w:r>
    </w:p>
    <w:p w:rsidR="00171AA6" w:rsidRPr="00550EA1" w:rsidRDefault="00171AA6" w:rsidP="00550EA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спросите у ребенка, как он хотел бы изменить прочитанную историю.</w:t>
      </w:r>
    </w:p>
    <w:p w:rsidR="00171AA6" w:rsidRPr="00550EA1" w:rsidRDefault="00171AA6" w:rsidP="00550EA1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Помните, как трудно вам было расставаться с книгой только потому, что настало время идти спать? Не доводилось ли вам брать с собой в постель фонарик, чтобы успеть прочитать хоть несколько страничек, пока вас не застанут родители?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бы раз в неделю не проявить снисходительность и не посмотреть сквозь пальцы на время отхода ко сну? Пусть ребенок знает, что может бодрствовать, сколько хочет, то есть до тех пор, пока читает книгу.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Такому вечеру можно дать особое название - вечер чтения, «сказочная вечеринка»;</w:t>
      </w:r>
    </w:p>
    <w:p w:rsidR="00171AA6" w:rsidRPr="00550EA1" w:rsidRDefault="00171AA6" w:rsidP="00550EA1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Носите с собой в сумочке книгу - на случай, если вам предстоит длинный путь с ребенком или длительное ожидание в очереди;</w:t>
      </w:r>
    </w:p>
    <w:p w:rsidR="00171AA6" w:rsidRPr="00550EA1" w:rsidRDefault="00171AA6" w:rsidP="00550EA1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некоторых семьях заведено раз в неделю «забыть обо всем и только читать». На эти полчаса выключается телевизор, никто не подходит к телефону, причем планируется это время заранее, с отметкой в семейном календаре.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эти тридцать минут имеют смысл только в том случае, если участвовать будет вся семья. И если вы сами в полной мере погрузитесь в новый бестселлер.</w:t>
      </w:r>
    </w:p>
    <w:p w:rsidR="00171AA6" w:rsidRPr="00550EA1" w:rsidRDefault="00171AA6" w:rsidP="00550EA1">
      <w:pPr>
        <w:numPr>
          <w:ilvl w:val="0"/>
          <w:numId w:val="21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Исследования показали, что дети, смотрящие телевизор больше десяти часов в неделю, читают хуже своих сверстников, которым родители ограничивают время пребывания перед экраном. В некоторых семьях папа или мама выдают «ТВ-билеты» - каждый действителен 30 минут. Если билеты кончились, телевизор исключается до следующей недели.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Примечание: Ребенку в возрасте от трех до шести лет не нужно выдавать билеты - достаточно поставить такое условие: «У тебя ведь нет билета на следующую передачу?» «Нет», - соглашается малыш, и сам выключает телевизор. Это ничего, что и на предыдущую передачу билет был только понарошку.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 компьютер, ни телевизор не являются препятствием любви к книге. Нельзя противопоставлять их друг другу, нельзя говорить: «Вот ты в книжке не дочитал, за это тебе телевизора не будет». Мы сами вкладываем в сознание ребёнка, что книга – это что-то нудное и обязательное, как мытьё посуды, а компьютер, телевизор – что-то такое, чем наградят, если всё дочитать и рассказать содержание.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Рассказывайте, читайте сказки вашим детям, а если они выросли - внукам.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дети участвуют в сказках как главные герои, руководят событиями, вмешиваясь в сочиненную сказку, подсказывают свое решение, придумывают конец сказки. Ведь в сказках как бы проигрывается будущее вашего малыша: станет ли он потом искать выход из трудной ситуации или придумывать повод, как отвертеться. Будет ли он щедрым или же мелочным.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Человечество не зря придумало сказки. Где еще несмышленому человечку можно победить драконов и притом совершенно безопасно - у теплого родного плеча мамы.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как хороши сказки для семьи!</w:t>
      </w:r>
    </w:p>
    <w:p w:rsidR="00171AA6" w:rsidRPr="00550EA1" w:rsidRDefault="00171AA6" w:rsidP="00550EA1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Пройдут годы, ваш ребенок, впитав тепло и добро прочитанных и придуманных вами сказок, воздаст вам вниманием и заботой. Человек, когда он счастлив, этого не забывает, большой он или маленький. А дети, участвуя в чтении и сочинении сказок, подлинно счастливы: они сокрушают зло и становятся на ступеньку выше в освоении добра.</w:t>
      </w:r>
    </w:p>
    <w:p w:rsidR="00171AA6" w:rsidRPr="00550EA1" w:rsidRDefault="00171AA6" w:rsidP="00550E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F309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F309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3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Собираем сказку</w:t>
      </w:r>
    </w:p>
    <w:p w:rsidR="00171AA6" w:rsidRDefault="00171AA6" w:rsidP="00466910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24.25pt;height:326.25pt;visibility:visible">
            <v:imagedata r:id="rId7" o:title="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2" o:spid="_x0000_i1026" type="#_x0000_t75" style="width:232.5pt;height:326.25pt;visibility:visible">
            <v:imagedata r:id="rId8" o:title=""/>
          </v:shape>
        </w:pict>
      </w: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4" o:spid="_x0000_i1027" type="#_x0000_t75" style="width:210.75pt;height:286.5pt;visibility:visible">
            <v:imagedata r:id="rId9" o:title="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3" o:spid="_x0000_i1028" type="#_x0000_t75" style="width:235.5pt;height:294.75pt;visibility:visible">
            <v:imagedata r:id="rId10" o:title=""/>
          </v:shape>
        </w:pic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Изготовление книжек «Сочини свою сказку»</w:t>
      </w: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6" o:spid="_x0000_i1029" type="#_x0000_t75" style="width:206.25pt;height:309.75pt;visibility:visible">
            <v:imagedata r:id="rId11" o:title="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7" o:spid="_x0000_i1030" type="#_x0000_t75" style="width:234pt;height:305.25pt;visibility:visible">
            <v:imagedata r:id="rId12" o:title=""/>
          </v:shape>
        </w:pict>
      </w: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8" o:spid="_x0000_i1031" type="#_x0000_t75" style="width:370.5pt;height:271.5pt;visibility:visible">
            <v:imagedata r:id="rId13" o:title=""/>
          </v:shape>
        </w:pic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9" o:spid="_x0000_i1032" type="#_x0000_t75" style="width:294.75pt;height:217.5pt;visibility:visible">
            <v:imagedata r:id="rId14" o:title=""/>
          </v:shape>
        </w:pict>
      </w:r>
    </w:p>
    <w:p w:rsidR="00171AA6" w:rsidRDefault="00171AA6" w:rsidP="00CD6B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5" o:spid="_x0000_i1033" type="#_x0000_t75" style="width:168pt;height:224.25pt;visibility:visible">
            <v:imagedata r:id="rId15" o:title="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8" o:spid="_x0000_i1034" type="#_x0000_t75" style="width:172.5pt;height:224.25pt;visibility:visible">
            <v:imagedata r:id="rId16" o:title=""/>
          </v:shape>
        </w:pict>
      </w:r>
    </w:p>
    <w:p w:rsidR="00171AA6" w:rsidRDefault="00171AA6" w:rsidP="00CD6B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9" o:spid="_x0000_i1035" type="#_x0000_t75" style="width:169.5pt;height:239.25pt;visibility:visible">
            <v:imagedata r:id="rId17" o:title="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21" o:spid="_x0000_i1036" type="#_x0000_t75" style="width:174pt;height:236.25pt;visibility:visible">
            <v:imagedata r:id="rId18" o:title=""/>
          </v:shape>
        </w:pic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5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Показываем пальчиковый театр </w:t>
      </w: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0" o:spid="_x0000_i1037" type="#_x0000_t75" style="width:225pt;height:303pt;visibility:visible">
            <v:imagedata r:id="rId19" o:title="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1" o:spid="_x0000_i1038" type="#_x0000_t75" style="width:225pt;height:300pt;visibility:visible">
            <v:imagedata r:id="rId20" o:title=""/>
          </v:shape>
        </w:pict>
      </w:r>
    </w:p>
    <w:p w:rsidR="00171AA6" w:rsidRDefault="00171AA6" w:rsidP="00550EA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6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Драматизация русской народной сказки «Крылатый, мохнатый да масленый» (диск)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7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Рисование. Силуэт. «Русские народные сказки»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2" o:spid="_x0000_i1039" type="#_x0000_t75" style="width:411pt;height:311.25pt;visibility:visible">
            <v:imagedata r:id="rId21" o:title=""/>
          </v:shape>
        </w:pic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CD6B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8</w: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Лепка из пластилина «Герои сказок»</w:t>
      </w:r>
    </w:p>
    <w:p w:rsidR="00171AA6" w:rsidRDefault="00171AA6" w:rsidP="004669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3" o:spid="_x0000_i1040" type="#_x0000_t75" style="width:212.25pt;height:285.75pt;visibility:visible">
            <v:imagedata r:id="rId22" o:title=""/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4" o:spid="_x0000_i1041" type="#_x0000_t75" style="width:223.5pt;height:297.75pt;visibility:visible">
            <v:imagedata r:id="rId23" o:title=""/>
          </v:shape>
        </w:pict>
      </w: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15" o:spid="_x0000_i1042" type="#_x0000_t75" style="width:208.5pt;height:278.25pt;visibility:visible">
            <v:imagedata r:id="rId24" o:title=""/>
          </v:shape>
        </w:pict>
      </w: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9</w:t>
      </w: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Аппликация «Петушок – Золотой гребешок»</w:t>
      </w: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2B31">
        <w:rPr>
          <w:noProof/>
          <w:lang w:eastAsia="ru-RU"/>
        </w:rPr>
        <w:pict>
          <v:shape id="Рисунок 16" o:spid="_x0000_i1043" type="#_x0000_t75" style="width:463.5pt;height:348pt;visibility:visible">
            <v:imagedata r:id="rId25" o:title=""/>
          </v:shape>
        </w:pict>
      </w: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4669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1AA6" w:rsidRDefault="00171AA6" w:rsidP="00550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10</w:t>
      </w:r>
    </w:p>
    <w:p w:rsidR="00171AA6" w:rsidRPr="00550EA1" w:rsidRDefault="00171AA6" w:rsidP="00CD6BB2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Литературная викторина</w:t>
      </w:r>
      <w:r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«Как мы знаем сказки»</w:t>
      </w:r>
      <w:r w:rsidRPr="00550EA1">
        <w:rPr>
          <w:rFonts w:ascii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для подготовительной группы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  <w:t>Цель: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закрепить и расширить знания детей о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сказках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формировать запас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литературных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художественных впечатлений; приобщить к чтению, воспитывать любовь к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народной культуре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развивать художественное воображение, обогащать лексический запас; воспитывать чувство коллективизма, взаимовыручки; вызвать чувство радости, положительные эмоции.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  <w:t>Предварительная работа:</w:t>
      </w:r>
      <w:r w:rsidRPr="00550EA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прочитать и прослушать в аудиозаписи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русские народные сказки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; провести беседы по прочитанным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сказкам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; организовать конкурс рисунков и поделок по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русским народным сказкам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; изготовить атрибуты к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викторине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(разрезные картинки с сюжетами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русских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народных сказок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костюмы к инсценировкам; призы)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  <w:t>Организационный момент:</w:t>
      </w:r>
      <w:r w:rsidRPr="00550EA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деление детей на команды и представление их (в командах должны быть дети, умеющие читать), представление членов жюри.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 xml:space="preserve">Ход викторины: 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Воспитатель:</w:t>
      </w:r>
      <w:r w:rsidRPr="00550EA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Ребята, мы собрались в этом зале, чтобы провести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викторину по русским народным сказкам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Вы любите русские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народные сказки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(Да.)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Эта игра и покажет, насколько хорошо вы знаете содержание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умеете ли вы действовать сообща. Ну, а теперь в путь по дороге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И первый вопрос командам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такой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Почему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 называют русскими народными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? Какие волшебные предметы или существа помогают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сказочным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героям путешествовать? (Ответы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сапоги-скороходы, ступа, метла, ковер-самолет, летучий корабль, клубочек, Серый волк, Сивка-бурка и др.)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каждый правильный ответ – 1 балл)</w:t>
      </w:r>
    </w:p>
    <w:p w:rsidR="00171AA6" w:rsidRDefault="00171AA6" w:rsidP="00CD6BB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1AA6" w:rsidRDefault="00171AA6" w:rsidP="00CD6BB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691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ab/>
        <w:t xml:space="preserve">Каждой команде по очереди ведущий читает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«перепутанную»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сказку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Дети на слух определяют, какие ошибки допущены в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и после небольшого обсуждения предлагают свой вариант ответа. Ведущий комментирует ответ.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1 команда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Сказка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«Старуха и Лев»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ab/>
        <w:t xml:space="preserve">Подружился Лев со старухой, и вздумали они вместе морковь сеять. Бабка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сказала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«Мне, Лева, корешки, а тебе вершки»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Выросла славная морковь. Баба взяла себе корешки, а Льву отдала вершки. Обиделся Лев, да делать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нечего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сам согласился на такой обмен. На другой год старуха опять Леве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«Давай вместе горох сеять»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«Давай»,- отвечает Лев,- только на этот раз ты меня не проведешь. Я возьму корешки, а ты – вершки». «Будь по-твоему»,- согласилась бабка и посеяла горох. Добрый горох уродился. Баба получила вершки, а Лев – корешки. С тех пор и дружба у них врозь.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«Мужик и Медведь»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Сначала Мужик и Медведь сеяли репу, а потом - пшеницу)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 команда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«Лена и три волка»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ab/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Жила-была семья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мама, папа и дочь Леночка. Пошла Лена одна в лес и заблудилась. Плутала она по лесу и набрела на избушку. А в избушке жила семья из трех волков, которые ушли на охоту. Зашла Лена в избу и начала там хозяйничать. Поела каши из тарелок, посидела на стульях, а потом спать легла на самую маленькую раскладушку. Вернулись волки с охоты и давай возмущаться тем, что кто-то хозяйничал в их доме. Лена услышала шум, выпрыгнула в окно и убежала. Так волки и не узнали, кто же у них в избушке побывал.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три медведя»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В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сказке девочку зовут Маша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Герои не волки, а медведи, спать Маша легла не на раскладушку, а на кровать)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69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«Соедини название сказки с ее героем»</w:t>
      </w: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(задание для 1 команды)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Василиса Прекрасная -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Жар- птица-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Царевна - лягушка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Лиса -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ван царевич и Серый волк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Машенька -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 w:hanging="54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«Соедини героя с названием предмета, который ему помогал в сказке» </w:t>
      </w: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(задание для 2 команды)</w:t>
      </w:r>
    </w:p>
    <w:p w:rsidR="00171AA6" w:rsidRPr="00550EA1" w:rsidRDefault="00171AA6" w:rsidP="00CD6BB2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Клубочек-Емеля</w:t>
      </w:r>
    </w:p>
    <w:p w:rsidR="00171AA6" w:rsidRPr="00550EA1" w:rsidRDefault="00171AA6" w:rsidP="00CD6BB2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Щука-Баба Яга</w:t>
      </w:r>
    </w:p>
    <w:p w:rsidR="00171AA6" w:rsidRPr="00550EA1" w:rsidRDefault="00171AA6" w:rsidP="00CD6BB2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Яблонька-Иван-царевич</w:t>
      </w:r>
    </w:p>
    <w:p w:rsidR="00171AA6" w:rsidRPr="00550EA1" w:rsidRDefault="00171AA6" w:rsidP="00CD6BB2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Ступа-Машенька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сказку по отрывку»</w:t>
      </w: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(Задание зачитывает ведущий по очереди командам – 2 вопроса каждой команде)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1 команда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Наловил рыбы и везет домой целый воз. Вот едет он и </w:t>
      </w:r>
      <w:r w:rsidRPr="00550EA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видит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лисичка свернулась калачиком и лежит на дороге. Дед слез с воза, подошел к лисичке, а она не ворохнется, лежит себе как мертвая. 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«Лисичка-сестричка и Волк»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 команда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Поехал старик в лес, доезжает до того места, — под большою елью сидит его дочь, веселая, румяная, в собольей шубе, вся в золоте, в серебре, и около — короб с богатыми подарками. 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 команда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Приходит коза. Сколько ни причитывала — никто ей не отзывается. Подошла поближе к дверям и видит, что они отворены; в избу — а там все пусто. Заглянула в печь и нашла одного козленочка. 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2 команда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 другой день приходит лиса к журавлю, а он приготовил окрошку, положил в кувшин с узким горлышком, поставил на стол и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Кушай, кумушка! Право, больше нечем потчевать». 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Журавль»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лишнюю сказку</w:t>
      </w:r>
      <w:r w:rsidRPr="004669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»(Назвать лишнюю сказку и объяснить свой выбор)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1 команда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«Русалочка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 и медведь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«Лисичка со скалочкой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«Русалочка»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Г. Х. Андерсен)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 команда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«Зимовье зверей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«Гуси-лебеди»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Ш. Перро)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«Собери сказку» </w:t>
      </w: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(Командам раздаются иллюстрации к </w:t>
      </w:r>
      <w:r w:rsidRPr="004669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русским народным сказкам</w:t>
      </w: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разрезанные на несколько частей. Надо правильно и быстро собрать картинку)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«Измени концовку сказки»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1команда 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Изменить концовку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сказки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так, чтобы колобка не 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съела Лиса.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 команда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Изменить концовку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сказки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так, чтобы Маша подружилась с медведями.</w:t>
      </w:r>
    </w:p>
    <w:p w:rsidR="00171AA6" w:rsidRPr="00466910" w:rsidRDefault="00171AA6" w:rsidP="00CD6BB2">
      <w:pPr>
        <w:pStyle w:val="ListParagraph"/>
        <w:numPr>
          <w:ilvl w:val="1"/>
          <w:numId w:val="20"/>
        </w:numPr>
        <w:spacing w:after="0" w:line="240" w:lineRule="auto"/>
        <w:ind w:left="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6691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«Угадай сказку по инсценировке» </w:t>
      </w: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(Домашнее задание. Команды готовят отрывок из какой-либо </w:t>
      </w:r>
      <w:r w:rsidRPr="0046691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народной сказки</w:t>
      </w:r>
      <w:r w:rsidRPr="0046691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показывают его команде соперников)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Пока команды готовятся к инсценировке, проводится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9)  Конкурс болельщиков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о сказочных героях»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Ждали маму с молоком,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пустили волка в дом…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Кем же были эти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Маленькие дети?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(Семеро козлят)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Уплетая калачи,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Ехал парень на печи.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Прокатился по деревне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женился на царевне.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(Емеля-дурак)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Эта скатерть знаменита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Тем, что кормит всех досыта,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сама собой она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Вкусных кушаний полна.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(Скатерть-самобранка)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Сладких яблок аромат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Заманил ту птицу в сад.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Перья светятся огнём,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светло вокруг, как днём.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(Жар-птица)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Как у Бабы у Яги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Нет совсем одной ноги,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Зато есть замечательный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Аппарат летательный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(Ступа)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Всех важней она в загадке,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Хоть и в погребе жила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Репку вытащить из грядки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Деду с бабкой помогла.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(Мышка)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7. Красна девица грустна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Ей не нравится весна,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Ей на солнце тяжко!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Слезы льет бедняжка!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(Снегурочка)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Болото – дом ее родной.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 ней в гости ходит Водяной.</w:t>
      </w:r>
    </w:p>
    <w:p w:rsidR="00171AA6" w:rsidRPr="00550EA1" w:rsidRDefault="00171AA6" w:rsidP="00CD6BB2">
      <w:pPr>
        <w:spacing w:after="0" w:line="24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(Кикимора)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9. Стрела молодца угодила в болото,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Ну где же невеста? Жениться охота!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 вот и невеста, глаза на макушке.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Невесту зовут …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(Царевна-лягушка)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10. Отвечайте на вопрос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в корзине Машу нёс,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садился на пенёк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хотел съесть пирожок?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Сказочку ты знаешь ведь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же это был?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11. Дед и баба вместе жили,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Дочку из снежка слепили,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костра горячий жар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Превратил девчурку в пар.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Дед и бабушка в печали.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Как же их дочурку звали?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(Снегурочка)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10)  Игра «Фанты»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тянут листок с заданием)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 Спеть песенку какого-либо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сказочного героя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Сказать волшебные слова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вызывающие Сивку-бурку</w:t>
      </w:r>
      <w:r w:rsidRPr="00550EA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50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(«Сивка-бурка, вещая каурка, стань передо мной, как лист перед травой!»)</w:t>
      </w:r>
    </w:p>
    <w:p w:rsidR="00171AA6" w:rsidRPr="00550EA1" w:rsidRDefault="00171AA6" w:rsidP="00CD6BB2">
      <w:pPr>
        <w:spacing w:before="225" w:after="225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Повернуть избушку Бабы-Яги.( «Избушка-избушка, повернись к лесу задом, а ко мне передом»)</w:t>
      </w:r>
    </w:p>
    <w:p w:rsidR="00171AA6" w:rsidRPr="00550EA1" w:rsidRDefault="00171AA6" w:rsidP="00CD6BB2">
      <w:pPr>
        <w:spacing w:after="0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4. Похвастаться, как Заяц из </w:t>
      </w:r>
      <w:r w:rsidRPr="00550EA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550EA1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50EA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«Заяц-хваста»</w:t>
      </w: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50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(«У меня не усы, а усищи, не лапы, а лапищи, не зубы, а зубищи — я никого не боюсь»).</w:t>
      </w:r>
    </w:p>
    <w:p w:rsidR="00171AA6" w:rsidRPr="00550EA1" w:rsidRDefault="00171AA6" w:rsidP="00CD6BB2">
      <w:pPr>
        <w:spacing w:before="225" w:after="225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Вспомнить, где прячется смерть Кощея.</w:t>
      </w:r>
    </w:p>
    <w:p w:rsidR="00171AA6" w:rsidRPr="00550EA1" w:rsidRDefault="00171AA6" w:rsidP="00CD6BB2">
      <w:pPr>
        <w:spacing w:before="225" w:after="225" w:line="240" w:lineRule="auto"/>
        <w:ind w:firstLine="357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50EA1">
        <w:rPr>
          <w:rFonts w:ascii="Times New Roman" w:hAnsi="Times New Roman" w:cs="Times New Roman"/>
          <w:color w:val="000000"/>
          <w:sz w:val="28"/>
          <w:szCs w:val="28"/>
        </w:rPr>
        <w:t>Звучит песня «Барбариков» «Друзья» и все дети танцуют.</w:t>
      </w:r>
    </w:p>
    <w:p w:rsidR="00171AA6" w:rsidRPr="00550EA1" w:rsidRDefault="00171AA6" w:rsidP="00CD6BB2">
      <w:pPr>
        <w:spacing w:before="225" w:after="225" w:line="240" w:lineRule="auto"/>
        <w:ind w:firstLine="357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Подведение итогов и награждение победителей.</w:t>
      </w:r>
    </w:p>
    <w:p w:rsidR="00171AA6" w:rsidRPr="00550EA1" w:rsidRDefault="00171AA6" w:rsidP="00CD6BB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CF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Рисунок 17" o:spid="_x0000_i1044" type="#_x0000_t75" style="width:287.25pt;height:215.25pt;visibility:visible">
            <v:imagedata r:id="rId26" o:title=""/>
          </v:shape>
        </w:pict>
      </w:r>
    </w:p>
    <w:p w:rsidR="00171AA6" w:rsidRPr="00550EA1" w:rsidRDefault="00171AA6" w:rsidP="00CD6B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22" o:spid="_x0000_i1045" type="#_x0000_t75" style="width:169.5pt;height:226.5pt;visibility:visible">
            <v:imagedata r:id="rId27" o:title=""/>
          </v:sha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     </w:t>
      </w:r>
      <w:r w:rsidRPr="00CB7C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pict>
          <v:shape id="Рисунок 20" o:spid="_x0000_i1046" type="#_x0000_t75" style="width:168.75pt;height:225.75pt;visibility:visible">
            <v:imagedata r:id="rId28" o:title=""/>
          </v:shape>
        </w:pict>
      </w:r>
    </w:p>
    <w:sectPr w:rsidR="00171AA6" w:rsidRPr="00550EA1" w:rsidSect="006F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AAC"/>
    <w:multiLevelType w:val="hybridMultilevel"/>
    <w:tmpl w:val="C1F43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31587C"/>
    <w:multiLevelType w:val="multilevel"/>
    <w:tmpl w:val="9F0C1C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0AFB"/>
    <w:multiLevelType w:val="multilevel"/>
    <w:tmpl w:val="BCE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09C5778A"/>
    <w:multiLevelType w:val="hybridMultilevel"/>
    <w:tmpl w:val="BF34CB5C"/>
    <w:lvl w:ilvl="0" w:tplc="D320EA1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A3D15"/>
    <w:multiLevelType w:val="multilevel"/>
    <w:tmpl w:val="FB7E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0B1E2FDF"/>
    <w:multiLevelType w:val="hybridMultilevel"/>
    <w:tmpl w:val="5EB25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21F6B"/>
    <w:multiLevelType w:val="multilevel"/>
    <w:tmpl w:val="0BAC3A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496A9A"/>
    <w:multiLevelType w:val="multilevel"/>
    <w:tmpl w:val="B9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20EB156C"/>
    <w:multiLevelType w:val="multilevel"/>
    <w:tmpl w:val="23281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12266"/>
    <w:multiLevelType w:val="multilevel"/>
    <w:tmpl w:val="473C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i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1553C6B"/>
    <w:multiLevelType w:val="multilevel"/>
    <w:tmpl w:val="04209CF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1">
    <w:nsid w:val="3183256D"/>
    <w:multiLevelType w:val="hybridMultilevel"/>
    <w:tmpl w:val="9A5E8A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A7E08"/>
    <w:multiLevelType w:val="multilevel"/>
    <w:tmpl w:val="C032D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230FA"/>
    <w:multiLevelType w:val="multilevel"/>
    <w:tmpl w:val="4DB6B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FC1B83"/>
    <w:multiLevelType w:val="multilevel"/>
    <w:tmpl w:val="2998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5">
    <w:nsid w:val="4E7B1BE6"/>
    <w:multiLevelType w:val="multilevel"/>
    <w:tmpl w:val="D992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>
    <w:nsid w:val="51BB3679"/>
    <w:multiLevelType w:val="multilevel"/>
    <w:tmpl w:val="D916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7">
    <w:nsid w:val="543F3CF5"/>
    <w:multiLevelType w:val="multilevel"/>
    <w:tmpl w:val="746A9C8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5A66399E"/>
    <w:multiLevelType w:val="multilevel"/>
    <w:tmpl w:val="3816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5C0B59B7"/>
    <w:multiLevelType w:val="multilevel"/>
    <w:tmpl w:val="21F89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0E0B09"/>
    <w:multiLevelType w:val="multilevel"/>
    <w:tmpl w:val="F26C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1">
    <w:nsid w:val="66C849BF"/>
    <w:multiLevelType w:val="multilevel"/>
    <w:tmpl w:val="F6D4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2">
    <w:nsid w:val="72E469E2"/>
    <w:multiLevelType w:val="multilevel"/>
    <w:tmpl w:val="808C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4F11A4C"/>
    <w:multiLevelType w:val="multilevel"/>
    <w:tmpl w:val="2106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4">
    <w:nsid w:val="7A7E7B91"/>
    <w:multiLevelType w:val="hybridMultilevel"/>
    <w:tmpl w:val="2126F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3C045C"/>
    <w:multiLevelType w:val="hybridMultilevel"/>
    <w:tmpl w:val="A7B20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6"/>
  </w:num>
  <w:num w:numId="4">
    <w:abstractNumId w:val="10"/>
  </w:num>
  <w:num w:numId="5">
    <w:abstractNumId w:val="4"/>
  </w:num>
  <w:num w:numId="6">
    <w:abstractNumId w:val="17"/>
  </w:num>
  <w:num w:numId="7">
    <w:abstractNumId w:val="23"/>
  </w:num>
  <w:num w:numId="8">
    <w:abstractNumId w:val="21"/>
  </w:num>
  <w:num w:numId="9">
    <w:abstractNumId w:val="20"/>
  </w:num>
  <w:num w:numId="10">
    <w:abstractNumId w:val="2"/>
  </w:num>
  <w:num w:numId="11">
    <w:abstractNumId w:val="15"/>
  </w:num>
  <w:num w:numId="12">
    <w:abstractNumId w:val="0"/>
  </w:num>
  <w:num w:numId="13">
    <w:abstractNumId w:val="7"/>
  </w:num>
  <w:num w:numId="14">
    <w:abstractNumId w:val="8"/>
  </w:num>
  <w:num w:numId="15">
    <w:abstractNumId w:val="22"/>
  </w:num>
  <w:num w:numId="16">
    <w:abstractNumId w:val="18"/>
  </w:num>
  <w:num w:numId="17">
    <w:abstractNumId w:val="13"/>
  </w:num>
  <w:num w:numId="18">
    <w:abstractNumId w:val="9"/>
  </w:num>
  <w:num w:numId="19">
    <w:abstractNumId w:val="1"/>
  </w:num>
  <w:num w:numId="20">
    <w:abstractNumId w:val="12"/>
  </w:num>
  <w:num w:numId="21">
    <w:abstractNumId w:val="6"/>
  </w:num>
  <w:num w:numId="22">
    <w:abstractNumId w:val="3"/>
  </w:num>
  <w:num w:numId="23">
    <w:abstractNumId w:val="25"/>
  </w:num>
  <w:num w:numId="24">
    <w:abstractNumId w:val="24"/>
  </w:num>
  <w:num w:numId="25">
    <w:abstractNumId w:val="5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7B"/>
    <w:rsid w:val="00006AF2"/>
    <w:rsid w:val="0002540B"/>
    <w:rsid w:val="0003589A"/>
    <w:rsid w:val="00171AA6"/>
    <w:rsid w:val="00237CF1"/>
    <w:rsid w:val="002F314F"/>
    <w:rsid w:val="00301949"/>
    <w:rsid w:val="00466910"/>
    <w:rsid w:val="00550EA1"/>
    <w:rsid w:val="005C2A69"/>
    <w:rsid w:val="005D7549"/>
    <w:rsid w:val="006F3C07"/>
    <w:rsid w:val="007D5E38"/>
    <w:rsid w:val="00A44C0D"/>
    <w:rsid w:val="00A914DD"/>
    <w:rsid w:val="00AF64FB"/>
    <w:rsid w:val="00BA083F"/>
    <w:rsid w:val="00C313B4"/>
    <w:rsid w:val="00C66F8B"/>
    <w:rsid w:val="00CB7CF3"/>
    <w:rsid w:val="00CD6BB2"/>
    <w:rsid w:val="00D64E3E"/>
    <w:rsid w:val="00E209D8"/>
    <w:rsid w:val="00ED597B"/>
    <w:rsid w:val="00EF2B31"/>
    <w:rsid w:val="00F309EC"/>
    <w:rsid w:val="00F376B3"/>
    <w:rsid w:val="00F92A7B"/>
    <w:rsid w:val="00FE3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7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92A7B"/>
    <w:rPr>
      <w:rFonts w:cs="Calibri"/>
      <w:lang w:eastAsia="en-US"/>
    </w:rPr>
  </w:style>
  <w:style w:type="character" w:styleId="Hyperlink">
    <w:name w:val="Hyperlink"/>
    <w:basedOn w:val="DefaultParagraphFont"/>
    <w:uiPriority w:val="99"/>
    <w:semiHidden/>
    <w:rsid w:val="00ED597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0EA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5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EA1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02540B"/>
    <w:rPr>
      <w:b/>
      <w:bCs/>
    </w:rPr>
  </w:style>
  <w:style w:type="paragraph" w:styleId="NormalWeb">
    <w:name w:val="Normal (Web)"/>
    <w:basedOn w:val="Normal"/>
    <w:uiPriority w:val="99"/>
    <w:rsid w:val="0002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ichmother.ru/statya/knigi-dla-detey-6-7-let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mailto:mdouds459@yandex.ru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258</TotalTime>
  <Pages>32</Pages>
  <Words>5103</Words>
  <Characters>29088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cp:lastPrinted>2018-03-30T12:20:00Z</cp:lastPrinted>
  <dcterms:created xsi:type="dcterms:W3CDTF">2018-01-26T04:36:00Z</dcterms:created>
  <dcterms:modified xsi:type="dcterms:W3CDTF">2018-03-30T12:32:00Z</dcterms:modified>
</cp:coreProperties>
</file>