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5A" w:rsidRPr="00CD0D5A" w:rsidRDefault="00CD0D5A" w:rsidP="00CD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D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CD0D5A" w:rsidRPr="00CD0D5A" w:rsidRDefault="00CD0D5A" w:rsidP="00CD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D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CD0D5A" w:rsidRPr="00CD0D5A" w:rsidRDefault="00CD0D5A" w:rsidP="00CD0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0D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CD0D5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CD0D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   тел.: 367-83-34, </w:t>
      </w:r>
      <w:hyperlink r:id="rId4" w:history="1">
        <w:r w:rsidRPr="00CD0D5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CD0D5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CD0D5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CD0D5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D0D5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CD0D5A" w:rsidRPr="00CD0D5A" w:rsidRDefault="00CD0D5A" w:rsidP="00CD0D5A">
      <w:pPr>
        <w:spacing w:after="0" w:line="338" w:lineRule="atLeast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0D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Мастер-класс для педагогов</w:t>
      </w:r>
    </w:p>
    <w:p w:rsidR="00CD0D5A" w:rsidRPr="00CD0D5A" w:rsidRDefault="00CD0D5A" w:rsidP="00CD0D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0D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«Цветы из </w:t>
      </w:r>
      <w:proofErr w:type="spellStart"/>
      <w:r w:rsidRPr="00CD0D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изолона</w:t>
      </w:r>
      <w:proofErr w:type="spellEnd"/>
      <w:r w:rsidRPr="00CD0D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E2A49D8" wp14:editId="575FB032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3228975" cy="2419985"/>
            <wp:effectExtent l="4445" t="0" r="0" b="0"/>
            <wp:wrapThrough wrapText="bothSides">
              <wp:wrapPolygon edited="0">
                <wp:start x="21570" y="640"/>
                <wp:lineTo x="21443" y="640"/>
                <wp:lineTo x="19531" y="-40"/>
                <wp:lineTo x="1053" y="-40"/>
                <wp:lineTo x="161" y="640"/>
                <wp:lineTo x="161" y="20704"/>
                <wp:lineTo x="1053" y="21385"/>
                <wp:lineTo x="21570" y="21385"/>
                <wp:lineTo x="21570" y="20704"/>
                <wp:lineTo x="21570" y="640"/>
              </wp:wrapPolygon>
            </wp:wrapThrough>
            <wp:docPr id="1" name="Рисунок 1" descr="Роза из изолона.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за из изолона.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28975" cy="2419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Default="00CD0D5A" w:rsidP="00CD0D5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D5A" w:rsidRDefault="00CD0D5A" w:rsidP="00CD0D5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D5A" w:rsidRDefault="00CD0D5A" w:rsidP="00CD0D5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D5A" w:rsidRDefault="00CD0D5A" w:rsidP="00CD0D5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D5A" w:rsidRPr="00CD0D5A" w:rsidRDefault="00CD0D5A" w:rsidP="00CD0D5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0D5A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Составила: Андерс И.А.,</w:t>
      </w:r>
    </w:p>
    <w:p w:rsidR="00CD0D5A" w:rsidRPr="00CD0D5A" w:rsidRDefault="00CD0D5A" w:rsidP="00CD0D5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0D5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Музыкальный руководитель</w:t>
      </w: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Default="00CD0D5A" w:rsidP="00CD0D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5A" w:rsidRPr="00CD0D5A" w:rsidRDefault="00CD0D5A" w:rsidP="00CD0D5A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0D5A">
        <w:rPr>
          <w:rFonts w:ascii="Times New Roman" w:eastAsia="Times New Roman" w:hAnsi="Times New Roman" w:cs="Times New Roman"/>
          <w:sz w:val="28"/>
          <w:szCs w:val="24"/>
          <w:lang w:eastAsia="ru-RU"/>
        </w:rPr>
        <w:t>Екатеринбург, 2023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lastRenderedPageBreak/>
        <w:t>Предназначение: мастер – класс рассчитан для педагогов и родителей,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и является одним из серии мастер - классов по работе с нетрадиционными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материалами.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b/>
          <w:sz w:val="28"/>
          <w:szCs w:val="28"/>
        </w:rPr>
        <w:t>Назначение:</w:t>
      </w:r>
      <w:r w:rsidRPr="00CD0D5A">
        <w:rPr>
          <w:rFonts w:ascii="Times New Roman" w:hAnsi="Times New Roman" w:cs="Times New Roman"/>
          <w:sz w:val="28"/>
          <w:szCs w:val="28"/>
        </w:rPr>
        <w:t xml:space="preserve"> изготовление цветов </w:t>
      </w:r>
      <w:proofErr w:type="gramStart"/>
      <w:r w:rsidRPr="00CD0D5A">
        <w:rPr>
          <w:rFonts w:ascii="Times New Roman" w:hAnsi="Times New Roman" w:cs="Times New Roman"/>
          <w:sz w:val="28"/>
          <w:szCs w:val="28"/>
        </w:rPr>
        <w:t>для оформление</w:t>
      </w:r>
      <w:proofErr w:type="gramEnd"/>
      <w:r w:rsidRPr="00CD0D5A">
        <w:rPr>
          <w:rFonts w:ascii="Times New Roman" w:hAnsi="Times New Roman" w:cs="Times New Roman"/>
          <w:sz w:val="28"/>
          <w:szCs w:val="28"/>
        </w:rPr>
        <w:t xml:space="preserve"> интерьера.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b/>
          <w:sz w:val="28"/>
          <w:szCs w:val="28"/>
        </w:rPr>
        <w:t>Цель:</w:t>
      </w:r>
      <w:r w:rsidRPr="00CD0D5A">
        <w:rPr>
          <w:rFonts w:ascii="Times New Roman" w:hAnsi="Times New Roman" w:cs="Times New Roman"/>
          <w:sz w:val="28"/>
          <w:szCs w:val="28"/>
        </w:rPr>
        <w:t xml:space="preserve"> Изготовить цветы из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изолона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>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D5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- создать условия для профессионального общения,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самореарилизации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стимулирования роста творческого потенциала педагогов и родителей;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- овладения теоретическими знаниями и практическими навыками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работы с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изолоном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>;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- развивать творческое мышление;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- воспитывать усидчивость, терпение, аккуратность.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Наглядные пособия: готовые работы из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изолона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>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0D5A">
        <w:rPr>
          <w:rFonts w:ascii="Times New Roman" w:hAnsi="Times New Roman" w:cs="Times New Roman"/>
          <w:b/>
          <w:i/>
          <w:sz w:val="28"/>
          <w:szCs w:val="28"/>
        </w:rPr>
        <w:t>СВОЙСТВА ИЗОЛОНА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- это техническая ткань, которая служит для утепления и изоляции.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Он бывает разной толщины: от 0,2 см до 1 см., ширина материала от 1м до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2м. Продаётся в строительных магазинах, цена сравнительно невелика.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Цветовая гамма не очень разнообразная, основные цвета: белый, зелёный,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желтый, красный. Сейчас появился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с покрытием одной стороны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фольгой, что даёт определённые эффекты. Этот материал не горит, а только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плавится; достаточно прочный при растяжении; хорошо режется ножницами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и резаком, что позволяет вырезать на нём тонкий рисунок; при сильном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растяжении руками рвётся, а если растягивать не сильно, то получается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волнистый край. Склеивается плохо, только при помощи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термопистолета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>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Также можно соединить при помощи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или сшить. Окрашивать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можно акриловыми красками. Хорошо хранится в рулоне, если хранить в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согнутом состоянии образует рубец. При хранении длительное время на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солнце может пожелтеть.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— это вспененный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пенополиэтилен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>, который используется в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lastRenderedPageBreak/>
        <w:t>целях изоляции при строительстве домов. По характеристикам он достаточно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долговечен, а также обладает стойкостью к механическим и температурным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воздействиям. Это то, что надо для садовых фигур на улице.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различается толщиной, расцветкой, размерами и ценой. Так, что каждый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может приобрести </w:t>
      </w:r>
      <w:proofErr w:type="gramStart"/>
      <w:r w:rsidRPr="00CD0D5A">
        <w:rPr>
          <w:rFonts w:ascii="Times New Roman" w:hAnsi="Times New Roman" w:cs="Times New Roman"/>
          <w:sz w:val="28"/>
          <w:szCs w:val="28"/>
        </w:rPr>
        <w:t>« материал</w:t>
      </w:r>
      <w:proofErr w:type="gramEnd"/>
      <w:r w:rsidRPr="00CD0D5A">
        <w:rPr>
          <w:rFonts w:ascii="Times New Roman" w:hAnsi="Times New Roman" w:cs="Times New Roman"/>
          <w:sz w:val="28"/>
          <w:szCs w:val="28"/>
        </w:rPr>
        <w:t xml:space="preserve"> для творчества» по своему бюджету и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вкусовым предпочтениям.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D5A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 - картон для шаблонов,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- шариковая ручка,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- ножницы,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термопистолет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>,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- утюг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D5A">
        <w:rPr>
          <w:rFonts w:ascii="Times New Roman" w:hAnsi="Times New Roman" w:cs="Times New Roman"/>
          <w:b/>
          <w:sz w:val="28"/>
          <w:szCs w:val="28"/>
        </w:rPr>
        <w:t>Пошаговый процесс работы.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1. Из картона вырезать трафареты для лепестков цветов и листьев. Лепесток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состоит из верхней части и ножки: шаблон №1 – 1 шт., №2 – 5 шт., №3 – 5шт.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(шаблоны 4 и 5 для более крупного цветка)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2. Перенести трафареты лепестков на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и обвести ручкой.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3. Вырезать обведенные детали (детали нужно вырезать по внутренней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стороне, иначе будет видно линию от ручки, что придаёт неаккуратность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работе)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4.Края верхней части лепестка растянуть, такую технику я назвала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«растягивание». Тянуть нужно не слишком сильно, чтобы не порвать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заготовку. Но если у вас край немного надорвался, не огорчайтесь. Это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придаст дополнительный объём лепесточку.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5.Начинаем сборку с середины цветка, для этого намазать нижний край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первого лепестка клеем и закрутить.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0D5A">
        <w:rPr>
          <w:rFonts w:ascii="Times New Roman" w:hAnsi="Times New Roman" w:cs="Times New Roman"/>
          <w:b/>
          <w:sz w:val="28"/>
          <w:szCs w:val="28"/>
        </w:rPr>
        <w:t>Полезные советы.</w:t>
      </w:r>
    </w:p>
    <w:bookmarkEnd w:id="0"/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Ухаживать за цветами из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изолона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обязательно, так как практически ни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одна местность не отличается чистым воздухом с отсутствием пыли. Ее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lastRenderedPageBreak/>
        <w:t>можно стряхивать при помощи щетки из перьев или ворсинок. Ещё один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способ избавления от пыли – фен. Использовать его можно только в режиме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холодного воздуха.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Изделия из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изолона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необходимо обрабатывать антистатиком. Если же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случилось так, что изделия были испачканы, то нужно аккуратно снять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цветок с его подставки, затем промыть под небольшой струёй душа. Вода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должна быть не горячей, а в меру теплой.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Эстетическая оценка.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На мой взгляд, наше изделие получилось приятным и эстетичным на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вид. Цветы соответствуют задуманной идее.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Экологическая оценка.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 xml:space="preserve">Данное изделие состоит из </w:t>
      </w:r>
      <w:proofErr w:type="spellStart"/>
      <w:r w:rsidRPr="00CD0D5A">
        <w:rPr>
          <w:rFonts w:ascii="Times New Roman" w:hAnsi="Times New Roman" w:cs="Times New Roman"/>
          <w:sz w:val="28"/>
          <w:szCs w:val="28"/>
        </w:rPr>
        <w:t>неэкологичных</w:t>
      </w:r>
      <w:proofErr w:type="spellEnd"/>
      <w:r w:rsidRPr="00CD0D5A">
        <w:rPr>
          <w:rFonts w:ascii="Times New Roman" w:hAnsi="Times New Roman" w:cs="Times New Roman"/>
          <w:sz w:val="28"/>
          <w:szCs w:val="28"/>
        </w:rPr>
        <w:t xml:space="preserve"> материалов (клей, пластик),</w:t>
      </w:r>
    </w:p>
    <w:p w:rsidR="00CD0D5A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но при эксплуатации оно не несет никакого вреда человеку и окружающей</w:t>
      </w:r>
    </w:p>
    <w:p w:rsidR="00905409" w:rsidRPr="00CD0D5A" w:rsidRDefault="00CD0D5A" w:rsidP="00CD0D5A">
      <w:pPr>
        <w:jc w:val="both"/>
        <w:rPr>
          <w:rFonts w:ascii="Times New Roman" w:hAnsi="Times New Roman" w:cs="Times New Roman"/>
          <w:sz w:val="28"/>
          <w:szCs w:val="28"/>
        </w:rPr>
      </w:pPr>
      <w:r w:rsidRPr="00CD0D5A">
        <w:rPr>
          <w:rFonts w:ascii="Times New Roman" w:hAnsi="Times New Roman" w:cs="Times New Roman"/>
          <w:sz w:val="28"/>
          <w:szCs w:val="28"/>
        </w:rPr>
        <w:t>среде. Отходы от пластика необходимо будет правильно утилизировать.</w:t>
      </w:r>
    </w:p>
    <w:sectPr w:rsidR="00905409" w:rsidRPr="00CD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5A"/>
    <w:rsid w:val="00176C6D"/>
    <w:rsid w:val="005E3C6D"/>
    <w:rsid w:val="00C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5846"/>
  <w15:chartTrackingRefBased/>
  <w15:docId w15:val="{2EF556B1-C931-4AB0-BBF0-2A8AF010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MADOU_459_2</dc:creator>
  <cp:keywords/>
  <dc:description/>
  <cp:lastModifiedBy>MADOU_459_2</cp:lastModifiedBy>
  <cp:revision>1</cp:revision>
  <dcterms:created xsi:type="dcterms:W3CDTF">2024-01-22T10:57:00Z</dcterms:created>
  <dcterms:modified xsi:type="dcterms:W3CDTF">2024-01-22T11:00:00Z</dcterms:modified>
</cp:coreProperties>
</file>